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7" w:rsidRDefault="005468C6" w:rsidP="00326C6D">
      <w:pPr>
        <w:pStyle w:val="NoSpacing"/>
      </w:pPr>
      <w:bookmarkStart w:id="0" w:name="_GoBack"/>
      <w:bookmarkEnd w:id="0"/>
      <w:r>
        <w:t>Minutes 5/5/15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Present: DLR, JN, LR, BL, ZS, SK, LR, SA, GA, CL, GH, JA, CB, DD</w:t>
      </w:r>
    </w:p>
    <w:p w:rsidR="00107A77" w:rsidRDefault="005468C6">
      <w:pPr>
        <w:pStyle w:val="Body"/>
      </w:pPr>
      <w:r>
        <w:t>Apologies: LY, CC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Bi+ socials:</w:t>
      </w:r>
    </w:p>
    <w:p w:rsidR="00107A77" w:rsidRDefault="005468C6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Various venues discussed</w:t>
      </w:r>
    </w:p>
    <w:p w:rsidR="00107A77" w:rsidRDefault="005468C6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Discuss further about regularity and venues of future socials (include trans* socials)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Committee P</w:t>
      </w:r>
      <w:r>
        <w:rPr>
          <w:lang w:val="en-US"/>
        </w:rPr>
        <w:t>ositions</w:t>
      </w:r>
      <w:r>
        <w:t>:</w:t>
      </w:r>
    </w:p>
    <w:p w:rsidR="00107A77" w:rsidRDefault="005468C6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SA </w:t>
      </w:r>
      <w:r>
        <w:t>suggests including bi+ rep on committee</w:t>
      </w:r>
    </w:p>
    <w:p w:rsidR="00107A77" w:rsidRDefault="005468C6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Possible issues regarding bisexual welfare and current committee structure discussed</w:t>
      </w:r>
    </w:p>
    <w:p w:rsidR="00107A77" w:rsidRDefault="005468C6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GH explains sub-committee and how it could be used for bi+ representation</w:t>
      </w:r>
    </w:p>
    <w:p w:rsidR="00107A77" w:rsidRDefault="005468C6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SA to confer with others regarding their opinions</w:t>
      </w:r>
    </w:p>
    <w:p w:rsidR="00107A77" w:rsidRDefault="005468C6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"Allies</w:t>
      </w:r>
      <w:r>
        <w:t xml:space="preserve"> Coordinator" position discussed and rejected by vote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This week</w:t>
      </w:r>
      <w:r>
        <w:t>:</w:t>
      </w:r>
    </w:p>
    <w:p w:rsidR="00107A77" w:rsidRDefault="005468C6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All socials as usual</w:t>
      </w:r>
    </w:p>
    <w:p w:rsidR="00107A77" w:rsidRDefault="005468C6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GH/SK to attend Tuesday Social, CB to run Coffee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de-DE"/>
        </w:rPr>
        <w:t xml:space="preserve">LGBT Name </w:t>
      </w:r>
      <w:r>
        <w:t>C</w:t>
      </w:r>
      <w:r>
        <w:rPr>
          <w:lang w:val="en-US"/>
        </w:rPr>
        <w:t xml:space="preserve">hange </w:t>
      </w:r>
      <w:r>
        <w:t>D</w:t>
      </w:r>
      <w:r>
        <w:rPr>
          <w:lang w:val="it-IT"/>
        </w:rPr>
        <w:t>iscussion</w:t>
      </w:r>
      <w:r>
        <w:t>:</w:t>
      </w:r>
    </w:p>
    <w:p w:rsidR="00107A77" w:rsidRDefault="005468C6">
      <w:pPr>
        <w:pStyle w:val="Body"/>
      </w:pPr>
      <w:r>
        <w:t>- Debate on Weds 13/5 at 3pm in Activities Zone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da-DK"/>
        </w:rPr>
        <w:t>Budget 2015-16</w:t>
      </w:r>
      <w:r>
        <w:t>:</w:t>
      </w:r>
    </w:p>
    <w:p w:rsidR="00107A77" w:rsidRDefault="005468C6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Leaflets for </w:t>
      </w:r>
      <w:r>
        <w:t>sub-committee advertising</w:t>
      </w:r>
    </w:p>
    <w:p w:rsidR="00107A77" w:rsidRDefault="005468C6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Events and Campaigns to discuss required monies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Eurovision:</w:t>
      </w:r>
    </w:p>
    <w:p w:rsidR="00107A77" w:rsidRDefault="005468C6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Facebook event to be created</w:t>
      </w:r>
    </w:p>
    <w:p w:rsidR="00107A77" w:rsidRDefault="005468C6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Tickets remaining in office for sale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IDAHOBIT:</w:t>
      </w:r>
    </w:p>
    <w:p w:rsidR="00107A77" w:rsidRDefault="005468C6">
      <w:pPr>
        <w:pStyle w:val="Body"/>
      </w:pPr>
      <w:r>
        <w:t>- Defer to next meeting/details distributed (soonest)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Trans Sexual Health Booklets</w:t>
      </w:r>
      <w:r>
        <w:t>:</w:t>
      </w:r>
    </w:p>
    <w:p w:rsidR="00107A77" w:rsidRDefault="005468C6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ZS sugg</w:t>
      </w:r>
      <w:r>
        <w:t>ests trans booklets for lounge (</w:t>
      </w:r>
      <w:r>
        <w:rPr>
          <w:rFonts w:ascii="Arial Unicode MS"/>
        </w:rPr>
        <w:t>£</w:t>
      </w:r>
      <w:r>
        <w:t>8/10 copies)</w:t>
      </w:r>
    </w:p>
    <w:p w:rsidR="00107A77" w:rsidRDefault="005468C6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BJ to determine budgeting</w:t>
      </w:r>
    </w:p>
    <w:p w:rsidR="00107A77" w:rsidRDefault="005468C6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JA will find more booklets for different groups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nl-NL"/>
        </w:rPr>
        <w:t>T-Boys May meeting</w:t>
      </w:r>
      <w:r>
        <w:t>:</w:t>
      </w:r>
    </w:p>
    <w:p w:rsidR="00107A77" w:rsidRDefault="005468C6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DLR discussed</w:t>
      </w:r>
    </w:p>
    <w:p w:rsidR="00107A77" w:rsidRDefault="005468C6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GH asks to include on website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Asexual Pride - 8th May</w:t>
      </w:r>
      <w:r>
        <w:t>:</w:t>
      </w:r>
    </w:p>
    <w:p w:rsidR="00107A77" w:rsidRDefault="005468C6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JA asked if any interest for an event about </w:t>
      </w:r>
      <w:r>
        <w:t>ace pride</w:t>
      </w:r>
    </w:p>
    <w:p w:rsidR="00107A77" w:rsidRDefault="005468C6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SK informs about Asexual Awareness Week in November for future planning</w:t>
      </w:r>
    </w:p>
    <w:p w:rsidR="00107A77" w:rsidRDefault="005468C6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JA agrees to combine coffee social with event to simplify organisation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Multi Agency LGBT Meeting</w:t>
      </w:r>
      <w:r>
        <w:t>:</w:t>
      </w:r>
    </w:p>
    <w:p w:rsidR="00107A77" w:rsidRDefault="005468C6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Meeting cancelled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Constitution</w:t>
      </w:r>
      <w:r>
        <w:t>:</w:t>
      </w:r>
    </w:p>
    <w:p w:rsidR="00107A77" w:rsidRDefault="005468C6">
      <w:pPr>
        <w:pStyle w:val="Body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Note from GH to review constitution as </w:t>
      </w:r>
      <w:r>
        <w:t>currently out-of-date</w:t>
      </w:r>
    </w:p>
    <w:p w:rsidR="00107A77" w:rsidRDefault="005468C6">
      <w:pPr>
        <w:pStyle w:val="Body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Awaiting name change decision to complete full update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I'll Go With You Campaign:</w:t>
      </w:r>
    </w:p>
    <w:p w:rsidR="00107A77" w:rsidRDefault="005468C6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GH explained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Web chat</w:t>
      </w:r>
      <w:r>
        <w:t>:</w:t>
      </w:r>
    </w:p>
    <w:p w:rsidR="00107A77" w:rsidRDefault="005468C6">
      <w:pPr>
        <w:pStyle w:val="Body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JN has fixed Comm100</w:t>
      </w:r>
    </w:p>
    <w:p w:rsidR="00107A77" w:rsidRDefault="005468C6">
      <w:pPr>
        <w:pStyle w:val="Body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Webchat continuation as per usual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rPr>
          <w:lang w:val="en-US"/>
        </w:rPr>
        <w:t>Passwords and exciting things...</w:t>
      </w:r>
      <w:r>
        <w:t>:</w:t>
      </w:r>
    </w:p>
    <w:p w:rsidR="00107A77" w:rsidRDefault="005468C6">
      <w:pPr>
        <w:pStyle w:val="Body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LY to be given new password as continu</w:t>
      </w:r>
      <w:r>
        <w:t>ation of campaign</w:t>
      </w:r>
    </w:p>
    <w:p w:rsidR="00107A77" w:rsidRDefault="005468C6">
      <w:pPr>
        <w:pStyle w:val="Body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Keycards explained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AOB: Nothing to discuss</w:t>
      </w:r>
    </w:p>
    <w:p w:rsidR="00107A77" w:rsidRDefault="00107A77">
      <w:pPr>
        <w:pStyle w:val="Body"/>
      </w:pPr>
    </w:p>
    <w:p w:rsidR="00107A77" w:rsidRDefault="005468C6">
      <w:pPr>
        <w:pStyle w:val="Body"/>
      </w:pPr>
      <w:r>
        <w:t>Action:</w:t>
      </w:r>
    </w:p>
    <w:p w:rsidR="00107A77" w:rsidRDefault="005468C6">
      <w:pPr>
        <w:pStyle w:val="Body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GH to book Activities Zone for LGBT Name Change Debate</w:t>
      </w:r>
    </w:p>
    <w:p w:rsidR="00107A77" w:rsidRDefault="005468C6">
      <w:pPr>
        <w:pStyle w:val="Body"/>
        <w:numPr>
          <w:ilvl w:val="0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GH, CB, CL, JA to meet to discuss budgeting</w:t>
      </w:r>
    </w:p>
    <w:p w:rsidR="00107A77" w:rsidRDefault="005468C6">
      <w:pPr>
        <w:pStyle w:val="Body"/>
        <w:numPr>
          <w:ilvl w:val="0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CB to create Facebook event for Eurovision</w:t>
      </w:r>
    </w:p>
    <w:p w:rsidR="00107A77" w:rsidRDefault="005468C6">
      <w:pPr>
        <w:pStyle w:val="Body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ZS to link event to LGBT at Uni of Shef FB </w:t>
      </w:r>
      <w:r>
        <w:t>page</w:t>
      </w:r>
    </w:p>
    <w:p w:rsidR="00107A77" w:rsidRDefault="005468C6">
      <w:pPr>
        <w:pStyle w:val="Body"/>
        <w:numPr>
          <w:ilvl w:val="0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GH to update major points of constitution DLR to distribute to committee</w:t>
      </w:r>
    </w:p>
    <w:p w:rsidR="00107A77" w:rsidRDefault="005468C6">
      <w:pPr>
        <w:pStyle w:val="Body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JN and BL to create I'll Go With You campaign</w:t>
      </w:r>
    </w:p>
    <w:p w:rsidR="00107A77" w:rsidRDefault="005468C6">
      <w:pPr>
        <w:pStyle w:val="Body"/>
        <w:numPr>
          <w:ilvl w:val="0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DLR to distribute password by email </w:t>
      </w:r>
    </w:p>
    <w:sectPr w:rsidR="00107A7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C6" w:rsidRDefault="005468C6">
      <w:r>
        <w:separator/>
      </w:r>
    </w:p>
  </w:endnote>
  <w:endnote w:type="continuationSeparator" w:id="0">
    <w:p w:rsidR="005468C6" w:rsidRDefault="0054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7" w:rsidRDefault="00107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C6" w:rsidRDefault="005468C6">
      <w:r>
        <w:separator/>
      </w:r>
    </w:p>
  </w:footnote>
  <w:footnote w:type="continuationSeparator" w:id="0">
    <w:p w:rsidR="005468C6" w:rsidRDefault="0054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7" w:rsidRDefault="00107A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84"/>
    <w:multiLevelType w:val="multilevel"/>
    <w:tmpl w:val="0EE6FA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1154069"/>
    <w:multiLevelType w:val="multilevel"/>
    <w:tmpl w:val="76AC20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1F94E90"/>
    <w:multiLevelType w:val="multilevel"/>
    <w:tmpl w:val="593CB3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125A3166"/>
    <w:multiLevelType w:val="multilevel"/>
    <w:tmpl w:val="A822BE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132A58EA"/>
    <w:multiLevelType w:val="multilevel"/>
    <w:tmpl w:val="B12A16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14FF3D0C"/>
    <w:multiLevelType w:val="multilevel"/>
    <w:tmpl w:val="7AB29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15772899"/>
    <w:multiLevelType w:val="multilevel"/>
    <w:tmpl w:val="5AEEF0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1C1C1E9B"/>
    <w:multiLevelType w:val="multilevel"/>
    <w:tmpl w:val="C96235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1C942259"/>
    <w:multiLevelType w:val="multilevel"/>
    <w:tmpl w:val="C03C52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1CB163A2"/>
    <w:multiLevelType w:val="multilevel"/>
    <w:tmpl w:val="FC5027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1E9B5CA7"/>
    <w:multiLevelType w:val="multilevel"/>
    <w:tmpl w:val="676063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2273594D"/>
    <w:multiLevelType w:val="multilevel"/>
    <w:tmpl w:val="5D12F6B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23C568A6"/>
    <w:multiLevelType w:val="multilevel"/>
    <w:tmpl w:val="E9E0C6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244B15F4"/>
    <w:multiLevelType w:val="multilevel"/>
    <w:tmpl w:val="D0DAEC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30560046"/>
    <w:multiLevelType w:val="multilevel"/>
    <w:tmpl w:val="4BCC40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35442DEB"/>
    <w:multiLevelType w:val="multilevel"/>
    <w:tmpl w:val="841A675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37381DF3"/>
    <w:multiLevelType w:val="multilevel"/>
    <w:tmpl w:val="5A3640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3D5D5EDF"/>
    <w:multiLevelType w:val="multilevel"/>
    <w:tmpl w:val="9BEE764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E9100D7"/>
    <w:multiLevelType w:val="multilevel"/>
    <w:tmpl w:val="ADD2E8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47862C2D"/>
    <w:multiLevelType w:val="multilevel"/>
    <w:tmpl w:val="01AA50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4A8356E3"/>
    <w:multiLevelType w:val="multilevel"/>
    <w:tmpl w:val="0FA0EE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4DEA59B2"/>
    <w:multiLevelType w:val="multilevel"/>
    <w:tmpl w:val="9432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508A07FC"/>
    <w:multiLevelType w:val="multilevel"/>
    <w:tmpl w:val="E618AC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5A0258D1"/>
    <w:multiLevelType w:val="multilevel"/>
    <w:tmpl w:val="375880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5F9E7013"/>
    <w:multiLevelType w:val="multilevel"/>
    <w:tmpl w:val="B05C68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nsid w:val="637A052A"/>
    <w:multiLevelType w:val="multilevel"/>
    <w:tmpl w:val="AAA294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nsid w:val="63DD5EEB"/>
    <w:multiLevelType w:val="multilevel"/>
    <w:tmpl w:val="38BCF4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640B5853"/>
    <w:multiLevelType w:val="multilevel"/>
    <w:tmpl w:val="7532A2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nsid w:val="698E40C0"/>
    <w:multiLevelType w:val="multilevel"/>
    <w:tmpl w:val="700E62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nsid w:val="6FAA1B86"/>
    <w:multiLevelType w:val="multilevel"/>
    <w:tmpl w:val="491044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>
    <w:nsid w:val="6FF4245F"/>
    <w:multiLevelType w:val="multilevel"/>
    <w:tmpl w:val="EF8456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nsid w:val="70221E43"/>
    <w:multiLevelType w:val="multilevel"/>
    <w:tmpl w:val="6BF29E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nsid w:val="70262F4D"/>
    <w:multiLevelType w:val="multilevel"/>
    <w:tmpl w:val="90D831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>
    <w:nsid w:val="75AB7F8C"/>
    <w:multiLevelType w:val="multilevel"/>
    <w:tmpl w:val="00AAC7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>
    <w:nsid w:val="77A71892"/>
    <w:multiLevelType w:val="multilevel"/>
    <w:tmpl w:val="B9383F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>
    <w:nsid w:val="7BA24646"/>
    <w:multiLevelType w:val="multilevel"/>
    <w:tmpl w:val="44224D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7F9D6F9F"/>
    <w:multiLevelType w:val="multilevel"/>
    <w:tmpl w:val="D638DF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9"/>
  </w:num>
  <w:num w:numId="2">
    <w:abstractNumId w:val="34"/>
  </w:num>
  <w:num w:numId="3">
    <w:abstractNumId w:val="33"/>
  </w:num>
  <w:num w:numId="4">
    <w:abstractNumId w:val="13"/>
  </w:num>
  <w:num w:numId="5">
    <w:abstractNumId w:val="18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22"/>
  </w:num>
  <w:num w:numId="11">
    <w:abstractNumId w:val="19"/>
  </w:num>
  <w:num w:numId="12">
    <w:abstractNumId w:val="11"/>
  </w:num>
  <w:num w:numId="13">
    <w:abstractNumId w:val="29"/>
  </w:num>
  <w:num w:numId="14">
    <w:abstractNumId w:val="5"/>
  </w:num>
  <w:num w:numId="15">
    <w:abstractNumId w:val="3"/>
  </w:num>
  <w:num w:numId="16">
    <w:abstractNumId w:val="35"/>
  </w:num>
  <w:num w:numId="17">
    <w:abstractNumId w:val="6"/>
  </w:num>
  <w:num w:numId="18">
    <w:abstractNumId w:val="1"/>
  </w:num>
  <w:num w:numId="19">
    <w:abstractNumId w:val="17"/>
  </w:num>
  <w:num w:numId="20">
    <w:abstractNumId w:val="30"/>
  </w:num>
  <w:num w:numId="21">
    <w:abstractNumId w:val="0"/>
  </w:num>
  <w:num w:numId="22">
    <w:abstractNumId w:val="2"/>
  </w:num>
  <w:num w:numId="23">
    <w:abstractNumId w:val="25"/>
  </w:num>
  <w:num w:numId="24">
    <w:abstractNumId w:val="16"/>
  </w:num>
  <w:num w:numId="25">
    <w:abstractNumId w:val="27"/>
  </w:num>
  <w:num w:numId="26">
    <w:abstractNumId w:val="4"/>
  </w:num>
  <w:num w:numId="27">
    <w:abstractNumId w:val="12"/>
  </w:num>
  <w:num w:numId="28">
    <w:abstractNumId w:val="32"/>
  </w:num>
  <w:num w:numId="29">
    <w:abstractNumId w:val="21"/>
  </w:num>
  <w:num w:numId="30">
    <w:abstractNumId w:val="36"/>
  </w:num>
  <w:num w:numId="31">
    <w:abstractNumId w:val="10"/>
  </w:num>
  <w:num w:numId="32">
    <w:abstractNumId w:val="14"/>
  </w:num>
  <w:num w:numId="33">
    <w:abstractNumId w:val="7"/>
  </w:num>
  <w:num w:numId="34">
    <w:abstractNumId w:val="31"/>
  </w:num>
  <w:num w:numId="35">
    <w:abstractNumId w:val="23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7A77"/>
    <w:rsid w:val="00107A77"/>
    <w:rsid w:val="00326C6D"/>
    <w:rsid w:val="005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7"/>
      </w:numPr>
    </w:pPr>
  </w:style>
  <w:style w:type="paragraph" w:styleId="NoSpacing">
    <w:name w:val="No Spacing"/>
    <w:uiPriority w:val="1"/>
    <w:qFormat/>
    <w:rsid w:val="00326C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7"/>
      </w:numPr>
    </w:pPr>
  </w:style>
  <w:style w:type="paragraph" w:styleId="NoSpacing">
    <w:name w:val="No Spacing"/>
    <w:uiPriority w:val="1"/>
    <w:qFormat/>
    <w:rsid w:val="00326C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Students' Union</cp:lastModifiedBy>
  <cp:revision>2</cp:revision>
  <dcterms:created xsi:type="dcterms:W3CDTF">2015-05-11T12:05:00Z</dcterms:created>
  <dcterms:modified xsi:type="dcterms:W3CDTF">2015-05-11T12:05:00Z</dcterms:modified>
</cp:coreProperties>
</file>